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0C4FAA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8637C2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3F3AB3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3F3AB3"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 w:rsidR="008637C2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0C4FAA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7D5050" w:rsidRDefault="00023BC4" w:rsidP="00023BC4">
            <w:pPr>
              <w:rPr>
                <w:bCs/>
                <w:sz w:val="22"/>
                <w:szCs w:val="22"/>
                <w:lang w:val="sr-Cyrl-CS"/>
              </w:rPr>
            </w:pPr>
            <w:r w:rsidRPr="003F3AB3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3F3AB3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7D505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Дипломске академске </w:t>
            </w:r>
            <w:r w:rsidRPr="007D5050">
              <w:rPr>
                <w:sz w:val="22"/>
                <w:szCs w:val="22"/>
                <w:lang w:val="sr-Cyrl-CS"/>
              </w:rPr>
              <w:t>студије</w:t>
            </w:r>
            <w:r>
              <w:rPr>
                <w:sz w:val="22"/>
                <w:szCs w:val="22"/>
                <w:lang w:val="sr-Cyrl-CS"/>
              </w:rPr>
              <w:t xml:space="preserve"> (Мастер)</w:t>
            </w:r>
          </w:p>
        </w:tc>
      </w:tr>
      <w:tr w:rsidR="00106375" w:rsidRPr="000C4FAA" w14:paraId="7D5AC89B" w14:textId="77777777" w:rsidTr="00F66549">
        <w:tc>
          <w:tcPr>
            <w:tcW w:w="9468" w:type="dxa"/>
            <w:gridSpan w:val="7"/>
          </w:tcPr>
          <w:p w14:paraId="6D2D491D" w14:textId="2BB96F6F" w:rsidR="00106375" w:rsidRPr="008637C2" w:rsidRDefault="00106375" w:rsidP="00875621">
            <w:pPr>
              <w:rPr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875621">
              <w:rPr>
                <w:color w:val="000000"/>
                <w:sz w:val="22"/>
                <w:szCs w:val="22"/>
                <w:lang w:val="sr-Cyrl-RS"/>
              </w:rPr>
              <w:t>Неуронске мреже и дубоко учење</w:t>
            </w:r>
          </w:p>
        </w:tc>
      </w:tr>
      <w:tr w:rsidR="00106375" w:rsidRPr="000C4FAA" w14:paraId="7F566A0B" w14:textId="77777777" w:rsidTr="00F66549">
        <w:tc>
          <w:tcPr>
            <w:tcW w:w="9468" w:type="dxa"/>
            <w:gridSpan w:val="7"/>
          </w:tcPr>
          <w:p w14:paraId="1ECED1E1" w14:textId="7F4D801C" w:rsidR="00106375" w:rsidRPr="00877D01" w:rsidRDefault="00106375" w:rsidP="002A5FA9">
            <w:pPr>
              <w:rPr>
                <w:bCs/>
                <w:sz w:val="22"/>
                <w:szCs w:val="22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0C4FAA">
              <w:rPr>
                <w:b/>
                <w:bCs/>
                <w:sz w:val="22"/>
                <w:szCs w:val="22"/>
              </w:rPr>
              <w:t xml:space="preserve"> </w:t>
            </w:r>
            <w:r w:rsidR="002A5FA9">
              <w:rPr>
                <w:bCs/>
                <w:sz w:val="22"/>
                <w:szCs w:val="22"/>
                <w:lang w:val="sr-Cyrl-CS"/>
              </w:rPr>
              <w:t>Зоран В. Шеварац</w:t>
            </w:r>
          </w:p>
        </w:tc>
      </w:tr>
      <w:tr w:rsidR="00106375" w:rsidRPr="000C4FAA" w14:paraId="793FDD08" w14:textId="77777777" w:rsidTr="00F66549">
        <w:tc>
          <w:tcPr>
            <w:tcW w:w="9468" w:type="dxa"/>
            <w:gridSpan w:val="7"/>
          </w:tcPr>
          <w:p w14:paraId="312F28E0" w14:textId="4B9505BB" w:rsidR="00106375" w:rsidRPr="002A5FA9" w:rsidRDefault="00106375" w:rsidP="002A5FA9">
            <w:pPr>
              <w:rPr>
                <w:sz w:val="22"/>
                <w:szCs w:val="22"/>
                <w:lang w:val="sr-Cyrl-R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0C4FAA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2A5FA9">
              <w:rPr>
                <w:bCs/>
                <w:sz w:val="22"/>
                <w:szCs w:val="22"/>
                <w:lang w:val="sr-Cyrl-RS"/>
              </w:rPr>
              <w:t>Изборни</w:t>
            </w:r>
          </w:p>
        </w:tc>
      </w:tr>
      <w:tr w:rsidR="00106375" w:rsidRPr="000C4FAA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F66549" w:rsidRDefault="00106375" w:rsidP="00082890">
            <w:pPr>
              <w:rPr>
                <w:b/>
                <w:sz w:val="22"/>
                <w:szCs w:val="22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874219">
              <w:rPr>
                <w:b/>
                <w:bCs/>
                <w:sz w:val="22"/>
                <w:szCs w:val="22"/>
              </w:rPr>
              <w:t xml:space="preserve">: </w:t>
            </w:r>
            <w:r w:rsidR="00F66549" w:rsidRPr="00DD272C">
              <w:rPr>
                <w:bCs/>
                <w:sz w:val="22"/>
                <w:szCs w:val="22"/>
              </w:rPr>
              <w:t>6</w:t>
            </w:r>
          </w:p>
        </w:tc>
      </w:tr>
      <w:tr w:rsidR="00106375" w:rsidRPr="000C4FAA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023BC4" w:rsidRDefault="00106375" w:rsidP="00082890">
            <w:pPr>
              <w:rPr>
                <w:b/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B50C48" w:rsidRPr="00B50C48">
              <w:rPr>
                <w:bCs/>
                <w:sz w:val="22"/>
                <w:szCs w:val="22"/>
              </w:rPr>
              <w:t>нема</w:t>
            </w:r>
          </w:p>
        </w:tc>
      </w:tr>
      <w:tr w:rsidR="00106375" w:rsidRPr="00B50C48" w14:paraId="6584F9A2" w14:textId="77777777" w:rsidTr="00F66549">
        <w:tc>
          <w:tcPr>
            <w:tcW w:w="9468" w:type="dxa"/>
            <w:gridSpan w:val="7"/>
          </w:tcPr>
          <w:p w14:paraId="2AE9C706" w14:textId="12FE6957" w:rsidR="00106375" w:rsidRPr="008637C2" w:rsidRDefault="00106375" w:rsidP="006D3A25">
            <w:pPr>
              <w:jc w:val="both"/>
              <w:rPr>
                <w:sz w:val="22"/>
                <w:szCs w:val="22"/>
                <w:lang w:val="sr-Cyrl-RS"/>
              </w:rPr>
            </w:pPr>
            <w:r w:rsidRPr="00B50C4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B50C48" w:rsidRPr="00B50C48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B50C48" w:rsidRPr="00B50C48">
              <w:t xml:space="preserve"> </w:t>
            </w:r>
            <w:r w:rsidR="006D3A25" w:rsidRPr="00F056A1">
              <w:rPr>
                <w:bCs/>
                <w:sz w:val="22"/>
                <w:lang w:val="sr-Cyrl-CS"/>
              </w:rPr>
              <w:t xml:space="preserve">Овладавање основним појмовима и алгоритмима у области неуронских мрежа и дубоког учења, </w:t>
            </w:r>
            <w:r w:rsidR="006D3A25" w:rsidRPr="00F056A1">
              <w:rPr>
                <w:bCs/>
                <w:sz w:val="22"/>
              </w:rPr>
              <w:t xml:space="preserve">и </w:t>
            </w:r>
            <w:r w:rsidR="006D3A25" w:rsidRPr="00F056A1">
              <w:rPr>
                <w:bCs/>
                <w:sz w:val="22"/>
                <w:lang w:val="sr-Cyrl-CS"/>
              </w:rPr>
              <w:t>методама примене ових технологија за решавање проблема у разним областима.</w:t>
            </w:r>
          </w:p>
        </w:tc>
      </w:tr>
      <w:tr w:rsidR="00106375" w:rsidRPr="000C4FAA" w14:paraId="2657EE2B" w14:textId="77777777" w:rsidTr="00F66549">
        <w:tc>
          <w:tcPr>
            <w:tcW w:w="9468" w:type="dxa"/>
            <w:gridSpan w:val="7"/>
          </w:tcPr>
          <w:p w14:paraId="3969AE7E" w14:textId="0AF859DE" w:rsidR="00106375" w:rsidRPr="00566CDD" w:rsidRDefault="00106375" w:rsidP="005817DE">
            <w:pPr>
              <w:jc w:val="both"/>
              <w:rPr>
                <w:sz w:val="22"/>
                <w:szCs w:val="22"/>
                <w:lang w:val="sr-Cyrl-C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Pr="000C4FAA">
              <w:rPr>
                <w:sz w:val="22"/>
                <w:szCs w:val="22"/>
                <w:lang w:val="sr-Cyrl-CS"/>
              </w:rPr>
              <w:t xml:space="preserve"> </w:t>
            </w:r>
            <w:r w:rsidR="006D73BD" w:rsidRPr="006D73BD">
              <w:rPr>
                <w:sz w:val="22"/>
                <w:szCs w:val="22"/>
                <w:lang w:val="sr-Cyrl-CS"/>
              </w:rPr>
              <w:t>С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туденти </w:t>
            </w:r>
            <w:r w:rsidR="006D73BD" w:rsidRPr="006D73BD">
              <w:rPr>
                <w:sz w:val="22"/>
                <w:szCs w:val="22"/>
                <w:lang w:val="sr-Cyrl-CS"/>
              </w:rPr>
              <w:t xml:space="preserve">ће </w:t>
            </w:r>
            <w:r w:rsidR="006D73BD" w:rsidRPr="006D73BD">
              <w:rPr>
                <w:sz w:val="22"/>
                <w:szCs w:val="22"/>
                <w:lang w:val="sl-SI"/>
              </w:rPr>
              <w:t>упозна</w:t>
            </w:r>
            <w:r w:rsidR="006D73BD" w:rsidRPr="006D73BD">
              <w:rPr>
                <w:sz w:val="22"/>
                <w:szCs w:val="22"/>
                <w:lang w:val="sr-Cyrl-CS"/>
              </w:rPr>
              <w:t>ти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 основн</w:t>
            </w:r>
            <w:r w:rsidR="006D73BD" w:rsidRPr="006D73BD">
              <w:rPr>
                <w:sz w:val="22"/>
                <w:szCs w:val="22"/>
                <w:lang w:val="sr-Cyrl-CS"/>
              </w:rPr>
              <w:t>е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 </w:t>
            </w:r>
            <w:r w:rsidR="006D73BD" w:rsidRPr="006D73BD">
              <w:rPr>
                <w:sz w:val="22"/>
                <w:szCs w:val="22"/>
              </w:rPr>
              <w:t>појмове, врсте и начине примене неуронских мрежа</w:t>
            </w:r>
            <w:r w:rsidR="006D73BD">
              <w:rPr>
                <w:sz w:val="22"/>
                <w:szCs w:val="22"/>
              </w:rPr>
              <w:t xml:space="preserve"> </w:t>
            </w:r>
            <w:r w:rsidR="006D73BD">
              <w:rPr>
                <w:sz w:val="22"/>
                <w:szCs w:val="22"/>
                <w:lang w:val="sr-Cyrl-RS"/>
              </w:rPr>
              <w:t>и дубоког учења</w:t>
            </w:r>
            <w:r w:rsidR="006D73BD" w:rsidRPr="006D73BD">
              <w:rPr>
                <w:sz w:val="22"/>
                <w:szCs w:val="22"/>
                <w:lang w:val="sl-SI"/>
              </w:rPr>
              <w:t>, и сте</w:t>
            </w:r>
            <w:r w:rsidR="006D73BD" w:rsidRPr="006D73BD">
              <w:rPr>
                <w:sz w:val="22"/>
                <w:szCs w:val="22"/>
                <w:lang w:val="sr-Cyrl-CS"/>
              </w:rPr>
              <w:t>ћи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 практичн</w:t>
            </w:r>
            <w:r w:rsidR="006D73BD" w:rsidRPr="006D73BD">
              <w:rPr>
                <w:sz w:val="22"/>
                <w:szCs w:val="22"/>
                <w:lang w:val="sr-Cyrl-CS"/>
              </w:rPr>
              <w:t>е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 вештин</w:t>
            </w:r>
            <w:r w:rsidR="006D73BD" w:rsidRPr="006D73BD">
              <w:rPr>
                <w:sz w:val="22"/>
                <w:szCs w:val="22"/>
                <w:lang w:val="sr-Cyrl-CS"/>
              </w:rPr>
              <w:t>е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 </w:t>
            </w:r>
            <w:r w:rsidR="006D73BD" w:rsidRPr="006D73BD">
              <w:rPr>
                <w:sz w:val="22"/>
                <w:szCs w:val="22"/>
                <w:lang w:val="sr-Cyrl-CS"/>
              </w:rPr>
              <w:t>потребне</w:t>
            </w:r>
            <w:r w:rsidR="006D73BD" w:rsidRPr="006D73BD">
              <w:rPr>
                <w:sz w:val="22"/>
                <w:szCs w:val="22"/>
                <w:lang w:val="sl-SI"/>
              </w:rPr>
              <w:t xml:space="preserve"> за </w:t>
            </w:r>
            <w:r w:rsidR="006D73BD" w:rsidRPr="006D73BD">
              <w:rPr>
                <w:sz w:val="22"/>
                <w:szCs w:val="22"/>
              </w:rPr>
              <w:t>њихову примену</w:t>
            </w:r>
            <w:r w:rsidR="006D73BD" w:rsidRPr="006D73BD">
              <w:rPr>
                <w:sz w:val="22"/>
                <w:szCs w:val="22"/>
                <w:lang w:val="sl-SI"/>
              </w:rPr>
              <w:t>.</w:t>
            </w:r>
          </w:p>
        </w:tc>
      </w:tr>
      <w:tr w:rsidR="00106375" w:rsidRPr="000C4FAA" w14:paraId="176A4AF5" w14:textId="77777777" w:rsidTr="00F66549">
        <w:tc>
          <w:tcPr>
            <w:tcW w:w="9468" w:type="dxa"/>
            <w:gridSpan w:val="7"/>
          </w:tcPr>
          <w:p w14:paraId="1658ABA9" w14:textId="77777777" w:rsidR="00F66549" w:rsidRPr="007D18A4" w:rsidRDefault="00F66549" w:rsidP="00F6654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7D18A4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063FAE80" w14:textId="5F4BE705" w:rsidR="007D0BE8" w:rsidRPr="007D18A4" w:rsidRDefault="00DA7938" w:rsidP="007D0BE8">
            <w:pPr>
              <w:rPr>
                <w:iCs/>
                <w:sz w:val="22"/>
                <w:szCs w:val="22"/>
              </w:rPr>
            </w:pPr>
            <w:r w:rsidRPr="007D18A4">
              <w:rPr>
                <w:iCs/>
                <w:sz w:val="22"/>
                <w:szCs w:val="22"/>
              </w:rPr>
              <w:t xml:space="preserve">Основни појмови: </w:t>
            </w:r>
            <w:r w:rsidR="00874219">
              <w:rPr>
                <w:iCs/>
                <w:sz w:val="22"/>
                <w:szCs w:val="22"/>
                <w:lang w:val="sr-Cyrl-RS"/>
              </w:rPr>
              <w:t>Модел в</w:t>
            </w:r>
            <w:r w:rsidR="00874219">
              <w:rPr>
                <w:iCs/>
                <w:sz w:val="22"/>
                <w:szCs w:val="22"/>
              </w:rPr>
              <w:t>ештачког неурона</w:t>
            </w:r>
            <w:r w:rsidRPr="007D18A4">
              <w:rPr>
                <w:iCs/>
                <w:sz w:val="22"/>
                <w:szCs w:val="22"/>
              </w:rPr>
              <w:t xml:space="preserve">, </w:t>
            </w:r>
            <w:r w:rsidR="00B311A6" w:rsidRPr="007D18A4">
              <w:rPr>
                <w:iCs/>
                <w:sz w:val="22"/>
                <w:szCs w:val="22"/>
                <w:lang w:val="sr-Cyrl-RS"/>
              </w:rPr>
              <w:t xml:space="preserve">функције активације, </w:t>
            </w:r>
            <w:r w:rsidRPr="007D18A4">
              <w:rPr>
                <w:iCs/>
                <w:sz w:val="22"/>
                <w:szCs w:val="22"/>
              </w:rPr>
              <w:t xml:space="preserve">врсте и архитектуре неуронских мрежа, алгоритми за учење. </w:t>
            </w:r>
            <w:r w:rsidR="00B311A6" w:rsidRPr="007D18A4">
              <w:rPr>
                <w:iCs/>
                <w:sz w:val="22"/>
                <w:szCs w:val="22"/>
              </w:rPr>
              <w:t>Математички и теоријски модели и аналогија са биолошким системима.</w:t>
            </w:r>
            <w:r w:rsidR="00D972C3">
              <w:rPr>
                <w:iCs/>
                <w:sz w:val="22"/>
                <w:szCs w:val="22"/>
              </w:rPr>
              <w:t xml:space="preserve"> </w:t>
            </w:r>
            <w:r w:rsidR="00B311A6" w:rsidRPr="007D18A4">
              <w:rPr>
                <w:iCs/>
                <w:sz w:val="22"/>
                <w:szCs w:val="22"/>
                <w:lang w:val="sr-Cyrl-RS"/>
              </w:rPr>
              <w:t>Функције грешке и методе оптимизације.</w:t>
            </w:r>
            <w:r w:rsidR="00B311A6" w:rsidRPr="007D18A4">
              <w:rPr>
                <w:iCs/>
                <w:sz w:val="22"/>
                <w:szCs w:val="22"/>
                <w:lang w:val="sr-Cyrl-RS"/>
              </w:rPr>
              <w:br/>
            </w:r>
            <w:r w:rsidR="00D972C3">
              <w:rPr>
                <w:iCs/>
                <w:sz w:val="22"/>
                <w:szCs w:val="22"/>
                <w:lang w:val="sr-Cyrl-RS"/>
              </w:rPr>
              <w:t>Архитектуре неуронских мрежа:</w:t>
            </w:r>
            <w:r w:rsidR="00D972C3">
              <w:rPr>
                <w:iCs/>
                <w:sz w:val="22"/>
                <w:szCs w:val="22"/>
              </w:rPr>
              <w:br/>
            </w:r>
            <w:r w:rsidRPr="007D18A4">
              <w:rPr>
                <w:iCs/>
                <w:sz w:val="22"/>
                <w:szCs w:val="22"/>
              </w:rPr>
              <w:t xml:space="preserve">Вишеслојни перцептрони, алгоритми за учење вишеслојних перцептрона и њихова примена . </w:t>
            </w:r>
          </w:p>
          <w:p w14:paraId="314AA35F" w14:textId="3676F071" w:rsidR="00106375" w:rsidRPr="007D18A4" w:rsidRDefault="00B311A6" w:rsidP="00531AAE">
            <w:pPr>
              <w:rPr>
                <w:sz w:val="22"/>
                <w:szCs w:val="22"/>
              </w:rPr>
            </w:pPr>
            <w:r w:rsidRPr="007D18A4">
              <w:rPr>
                <w:iCs/>
                <w:sz w:val="22"/>
                <w:szCs w:val="22"/>
                <w:lang w:val="sr-Cyrl-RS"/>
              </w:rPr>
              <w:t>Конволуционе неуронске мреже</w:t>
            </w:r>
            <w:r w:rsidR="00055D11">
              <w:rPr>
                <w:iCs/>
                <w:sz w:val="22"/>
                <w:szCs w:val="22"/>
                <w:lang w:val="en-US"/>
              </w:rPr>
              <w:t xml:space="preserve"> </w:t>
            </w:r>
            <w:r w:rsidR="00055D11">
              <w:rPr>
                <w:iCs/>
                <w:sz w:val="22"/>
                <w:szCs w:val="22"/>
                <w:lang w:val="sr-Cyrl-RS"/>
              </w:rPr>
              <w:t>и дубоко учење.</w:t>
            </w:r>
            <w:r w:rsidRPr="007D18A4">
              <w:rPr>
                <w:iCs/>
                <w:sz w:val="22"/>
                <w:szCs w:val="22"/>
                <w:lang w:val="sr-Cyrl-RS"/>
              </w:rPr>
              <w:br/>
            </w:r>
            <w:r w:rsidRPr="007D18A4">
              <w:rPr>
                <w:iCs/>
                <w:sz w:val="22"/>
                <w:szCs w:val="22"/>
              </w:rPr>
              <w:t>Процедура решавања проблема помоћу неуронских мрежа</w:t>
            </w:r>
            <w:r w:rsidR="00055D11">
              <w:rPr>
                <w:iCs/>
                <w:sz w:val="22"/>
                <w:szCs w:val="22"/>
                <w:lang w:val="sr-Cyrl-RS"/>
              </w:rPr>
              <w:t xml:space="preserve"> и дубоког учења</w:t>
            </w:r>
            <w:r w:rsidRPr="007D18A4">
              <w:rPr>
                <w:iCs/>
                <w:sz w:val="22"/>
                <w:szCs w:val="22"/>
              </w:rPr>
              <w:t xml:space="preserve">, проблеми у </w:t>
            </w:r>
            <w:r w:rsidR="00055D11">
              <w:rPr>
                <w:iCs/>
                <w:sz w:val="22"/>
                <w:szCs w:val="22"/>
                <w:lang w:val="sr-Cyrl-RS"/>
              </w:rPr>
              <w:t xml:space="preserve">практичној </w:t>
            </w:r>
            <w:r w:rsidR="00055D11">
              <w:rPr>
                <w:iCs/>
                <w:sz w:val="22"/>
                <w:szCs w:val="22"/>
              </w:rPr>
              <w:t>примени.</w:t>
            </w:r>
            <w:r w:rsidRPr="007D18A4">
              <w:rPr>
                <w:iCs/>
                <w:sz w:val="22"/>
                <w:szCs w:val="22"/>
              </w:rPr>
              <w:br/>
            </w:r>
            <w:r w:rsidR="00531AAE">
              <w:rPr>
                <w:iCs/>
                <w:sz w:val="22"/>
                <w:szCs w:val="22"/>
                <w:lang w:val="sr-Cyrl-RS"/>
              </w:rPr>
              <w:t>Начини примене за различите в</w:t>
            </w:r>
            <w:r w:rsidR="00874219">
              <w:rPr>
                <w:iCs/>
                <w:sz w:val="22"/>
                <w:szCs w:val="22"/>
                <w:lang w:val="sr-Cyrl-RS"/>
              </w:rPr>
              <w:t>рсте</w:t>
            </w:r>
            <w:r w:rsidR="00DA7938" w:rsidRPr="007D18A4">
              <w:rPr>
                <w:iCs/>
                <w:sz w:val="22"/>
                <w:szCs w:val="22"/>
              </w:rPr>
              <w:t xml:space="preserve"> проблема који се решавају помоћу неуронских мрежа</w:t>
            </w:r>
            <w:r w:rsidR="00055D11">
              <w:rPr>
                <w:iCs/>
                <w:sz w:val="22"/>
                <w:szCs w:val="22"/>
                <w:lang w:val="sr-Cyrl-RS"/>
              </w:rPr>
              <w:t xml:space="preserve"> и дубоког учења</w:t>
            </w:r>
            <w:r w:rsidR="00DA7938" w:rsidRPr="007D18A4">
              <w:rPr>
                <w:iCs/>
                <w:sz w:val="22"/>
                <w:szCs w:val="22"/>
              </w:rPr>
              <w:t xml:space="preserve">: класификација, кластеризација, </w:t>
            </w:r>
            <w:r w:rsidR="00874219">
              <w:rPr>
                <w:iCs/>
                <w:sz w:val="22"/>
                <w:szCs w:val="22"/>
                <w:lang w:val="sr-Cyrl-RS"/>
              </w:rPr>
              <w:t>регресија</w:t>
            </w:r>
            <w:r w:rsidR="00DA7938" w:rsidRPr="007D18A4">
              <w:rPr>
                <w:iCs/>
                <w:sz w:val="22"/>
                <w:szCs w:val="22"/>
              </w:rPr>
              <w:t>.</w:t>
            </w:r>
            <w:r w:rsidRPr="007D18A4">
              <w:rPr>
                <w:iCs/>
                <w:sz w:val="22"/>
                <w:szCs w:val="22"/>
              </w:rPr>
              <w:br/>
            </w:r>
            <w:r w:rsidR="00DA7938" w:rsidRPr="007D18A4">
              <w:rPr>
                <w:iCs/>
                <w:sz w:val="22"/>
                <w:szCs w:val="22"/>
              </w:rPr>
              <w:t>Области примене неуронских мрежа</w:t>
            </w:r>
            <w:r w:rsidR="00055D11">
              <w:rPr>
                <w:iCs/>
                <w:sz w:val="22"/>
                <w:szCs w:val="22"/>
                <w:lang w:val="sr-Cyrl-RS"/>
              </w:rPr>
              <w:t xml:space="preserve"> и дубоког учења</w:t>
            </w:r>
            <w:bookmarkStart w:id="0" w:name="_GoBack"/>
            <w:bookmarkEnd w:id="0"/>
            <w:r w:rsidR="00DA7938" w:rsidRPr="007D18A4">
              <w:rPr>
                <w:iCs/>
                <w:sz w:val="22"/>
                <w:szCs w:val="22"/>
              </w:rPr>
              <w:t xml:space="preserve">: медицина, финансије, производња, одбрана, </w:t>
            </w:r>
            <w:r w:rsidRPr="007D18A4">
              <w:rPr>
                <w:iCs/>
                <w:sz w:val="22"/>
                <w:szCs w:val="22"/>
                <w:lang w:val="sr-Cyrl-RS"/>
              </w:rPr>
              <w:t xml:space="preserve">развој </w:t>
            </w:r>
            <w:r w:rsidR="00DA7938" w:rsidRPr="007D18A4">
              <w:rPr>
                <w:iCs/>
                <w:sz w:val="22"/>
                <w:szCs w:val="22"/>
              </w:rPr>
              <w:t>софтвер</w:t>
            </w:r>
            <w:r w:rsidRPr="007D18A4">
              <w:rPr>
                <w:iCs/>
                <w:sz w:val="22"/>
                <w:szCs w:val="22"/>
                <w:lang w:val="sr-Cyrl-RS"/>
              </w:rPr>
              <w:t>а</w:t>
            </w:r>
            <w:r w:rsidR="00DA7938" w:rsidRPr="007D18A4">
              <w:rPr>
                <w:iCs/>
                <w:sz w:val="22"/>
                <w:szCs w:val="22"/>
              </w:rPr>
              <w:t>.</w:t>
            </w:r>
          </w:p>
        </w:tc>
      </w:tr>
      <w:tr w:rsidR="00106375" w:rsidRPr="000C4FAA" w14:paraId="5937B13E" w14:textId="77777777" w:rsidTr="00F66549">
        <w:tc>
          <w:tcPr>
            <w:tcW w:w="9468" w:type="dxa"/>
            <w:gridSpan w:val="7"/>
          </w:tcPr>
          <w:p w14:paraId="63CA4B81" w14:textId="77777777" w:rsidR="00106375" w:rsidRPr="000C4FAA" w:rsidRDefault="00106375" w:rsidP="0008289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Литература</w:t>
            </w: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14:paraId="089DE175" w14:textId="4593C095" w:rsidR="00936EFD" w:rsidRPr="00936EFD" w:rsidRDefault="00CB791D" w:rsidP="00936EFD">
            <w:pPr>
              <w:pStyle w:val="ListParagraph"/>
              <w:numPr>
                <w:ilvl w:val="0"/>
                <w:numId w:val="6"/>
              </w:numPr>
              <w:spacing w:before="0" w:after="120"/>
              <w:rPr>
                <w:rFonts w:ascii="Times New Roman" w:hAnsi="Times New Roman" w:cs="Times New Roman"/>
                <w:bCs/>
                <w:lang w:val="sr-Cyrl-CS"/>
              </w:rPr>
            </w:pPr>
            <w:r w:rsidRPr="00CB791D">
              <w:rPr>
                <w:rFonts w:ascii="Times New Roman" w:hAnsi="Times New Roman" w:cs="Times New Roman"/>
                <w:bCs/>
                <w:lang w:val="sr-Cyrl-CS"/>
              </w:rPr>
              <w:t>Neural Networks for Pattern Recognition, Christopher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Bishop</w:t>
            </w:r>
            <w:r w:rsidRPr="00CB791D">
              <w:rPr>
                <w:rFonts w:ascii="Times New Roman" w:hAnsi="Times New Roman" w:cs="Times New Roman"/>
                <w:bCs/>
                <w:lang w:val="sr-Cyrl-CS"/>
              </w:rPr>
              <w:t>,Oxford University Press, 1996. ISBN-13:978-0198538646</w:t>
            </w:r>
            <w:r w:rsidR="00936EFD">
              <w:rPr>
                <w:rFonts w:ascii="Times New Roman" w:hAnsi="Times New Roman" w:cs="Times New Roman"/>
                <w:bCs/>
                <w:lang w:val="sr-Latn-RS"/>
              </w:rPr>
              <w:t xml:space="preserve">, </w:t>
            </w:r>
            <w:r w:rsidR="00936EFD">
              <w:rPr>
                <w:rFonts w:ascii="Times New Roman" w:hAnsi="Times New Roman" w:cs="Times New Roman"/>
                <w:bCs/>
                <w:lang w:val="sr-Latn-RS"/>
              </w:rPr>
              <w:fldChar w:fldCharType="begin"/>
            </w:r>
            <w:r w:rsidR="00936EFD">
              <w:rPr>
                <w:rFonts w:ascii="Times New Roman" w:hAnsi="Times New Roman" w:cs="Times New Roman"/>
                <w:bCs/>
                <w:lang w:val="sr-Latn-RS"/>
              </w:rPr>
              <w:instrText xml:space="preserve"> HYPERLINK "</w:instrText>
            </w:r>
            <w:r w:rsidR="00936EFD" w:rsidRPr="00936EFD">
              <w:rPr>
                <w:rFonts w:ascii="Times New Roman" w:hAnsi="Times New Roman" w:cs="Times New Roman"/>
                <w:bCs/>
                <w:lang w:val="sr-Latn-RS"/>
              </w:rPr>
              <w:instrText>http://citeseerx.ist.psu.edu/viewdoc/download?doi=10.1.1.679.1104&amp;rep=rep1&amp;type=pdf</w:instrText>
            </w:r>
            <w:r w:rsidR="00936EFD">
              <w:rPr>
                <w:rFonts w:ascii="Times New Roman" w:hAnsi="Times New Roman" w:cs="Times New Roman"/>
                <w:bCs/>
                <w:lang w:val="sr-Latn-RS"/>
              </w:rPr>
              <w:instrText xml:space="preserve">" </w:instrText>
            </w:r>
            <w:r w:rsidR="00936EFD">
              <w:rPr>
                <w:rFonts w:ascii="Times New Roman" w:hAnsi="Times New Roman" w:cs="Times New Roman"/>
                <w:bCs/>
                <w:lang w:val="sr-Latn-RS"/>
              </w:rPr>
              <w:fldChar w:fldCharType="separate"/>
            </w:r>
            <w:r w:rsidR="00936EFD" w:rsidRPr="00DE22E5">
              <w:rPr>
                <w:rStyle w:val="Hyperlink"/>
                <w:rFonts w:ascii="Times New Roman" w:hAnsi="Times New Roman" w:cs="Times New Roman"/>
                <w:bCs/>
                <w:lang w:val="sr-Latn-RS"/>
              </w:rPr>
              <w:t>http://citeseerx.ist.psu.edu/viewdoc/download?doi=10.1.1.679.1104&amp;rep=rep1&amp;type=pdf</w:t>
            </w:r>
            <w:r w:rsidR="00936EFD">
              <w:rPr>
                <w:rFonts w:ascii="Times New Roman" w:hAnsi="Times New Roman" w:cs="Times New Roman"/>
                <w:bCs/>
                <w:lang w:val="sr-Latn-RS"/>
              </w:rPr>
              <w:fldChar w:fldCharType="end"/>
            </w:r>
          </w:p>
          <w:p w14:paraId="02991350" w14:textId="0E7DCA7F" w:rsidR="00651B00" w:rsidRPr="00987CDA" w:rsidRDefault="00651B00" w:rsidP="00651B00">
            <w:pPr>
              <w:pStyle w:val="ListParagraph"/>
              <w:numPr>
                <w:ilvl w:val="0"/>
                <w:numId w:val="6"/>
              </w:numPr>
              <w:spacing w:before="0" w:after="120"/>
              <w:rPr>
                <w:rFonts w:ascii="Times New Roman" w:hAnsi="Times New Roman" w:cs="Times New Roman"/>
                <w:bCs/>
                <w:lang w:val="sr-Cyrl-CS"/>
              </w:rPr>
            </w:pPr>
            <w:r w:rsidRPr="00987CDA">
              <w:rPr>
                <w:rFonts w:ascii="Times New Roman" w:hAnsi="Times New Roman" w:cs="Times New Roman"/>
                <w:bCs/>
                <w:lang w:val="sr-Cyrl-CS"/>
              </w:rPr>
              <w:t>Neural Networks - A Systematic Introduction, Raul Rojas, Springer-Verlag</w:t>
            </w:r>
            <w:r>
              <w:rPr>
                <w:rFonts w:ascii="Times New Roman" w:hAnsi="Times New Roman" w:cs="Times New Roman"/>
                <w:bCs/>
              </w:rPr>
              <w:t>, 1996.</w:t>
            </w:r>
            <w:r>
              <w:rPr>
                <w:rFonts w:ascii="Times New Roman" w:hAnsi="Times New Roman" w:cs="Times New Roman"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ONLINE: </w:t>
            </w:r>
            <w:hyperlink r:id="rId5" w:history="1">
              <w:r w:rsidRPr="00987CDA">
                <w:rPr>
                  <w:rStyle w:val="Hyperlink"/>
                  <w:rFonts w:ascii="Times New Roman" w:hAnsi="Times New Roman" w:cs="Times New Roman"/>
                </w:rPr>
                <w:t>http://page.mi.fu-berlin.de/rojas/neural/index.html.html</w:t>
              </w:r>
            </w:hyperlink>
          </w:p>
          <w:p w14:paraId="45868688" w14:textId="0F710066" w:rsidR="00651B00" w:rsidRPr="00DB4F44" w:rsidRDefault="00651B00" w:rsidP="00651B00">
            <w:pPr>
              <w:pStyle w:val="ListParagraph"/>
              <w:numPr>
                <w:ilvl w:val="0"/>
                <w:numId w:val="6"/>
              </w:numPr>
              <w:spacing w:before="0" w:after="120"/>
              <w:rPr>
                <w:rFonts w:ascii="Times New Roman" w:hAnsi="Times New Roman" w:cs="Times New Roman"/>
                <w:bCs/>
                <w:lang w:val="sr-Cyrl-CS"/>
              </w:rPr>
            </w:pPr>
            <w:r w:rsidRPr="00DB4F44">
              <w:rPr>
                <w:rFonts w:ascii="Times New Roman" w:hAnsi="Times New Roman" w:cs="Times New Roman"/>
                <w:bCs/>
              </w:rPr>
              <w:t>Fundamentals of Neural Networks: Architectures, Algorithms and Applications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Laurene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Fausett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PearsonEducation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2006.</w:t>
            </w:r>
            <w:r w:rsidR="00936EF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477C7FA" w14:textId="77777777" w:rsidR="00F2622F" w:rsidRPr="00F2622F" w:rsidRDefault="00F2622F" w:rsidP="00F2622F">
            <w:pPr>
              <w:pStyle w:val="ListParagraph"/>
              <w:numPr>
                <w:ilvl w:val="0"/>
                <w:numId w:val="6"/>
              </w:numPr>
              <w:spacing w:before="0" w:after="120"/>
              <w:rPr>
                <w:rFonts w:ascii="Times New Roman" w:hAnsi="Times New Roman" w:cs="Times New Roman"/>
                <w:bCs/>
                <w:lang w:val="sr-Cyrl-CS"/>
              </w:rPr>
            </w:pPr>
            <w:r w:rsidRPr="00F2622F">
              <w:rPr>
                <w:rFonts w:ascii="Times New Roman" w:hAnsi="Times New Roman" w:cs="Times New Roman"/>
                <w:bCs/>
                <w:lang w:val="sr-Latn-RS"/>
              </w:rPr>
              <w:t>Deep Learning, Ian Goodfellow, Yoshua Bengio, Aaron Courville, MIT Press, 2016</w:t>
            </w:r>
          </w:p>
          <w:p w14:paraId="7BF74C51" w14:textId="2E463D06" w:rsidR="00791C08" w:rsidRPr="00CF6799" w:rsidRDefault="00651B00" w:rsidP="00CF6799">
            <w:pPr>
              <w:pStyle w:val="ListParagraph"/>
              <w:numPr>
                <w:ilvl w:val="0"/>
                <w:numId w:val="6"/>
              </w:numPr>
              <w:spacing w:before="0" w:after="120"/>
              <w:rPr>
                <w:rFonts w:ascii="Times New Roman" w:hAnsi="Times New Roman" w:cs="Times New Roman"/>
                <w:bCs/>
                <w:lang w:val="sr-Cyrl-CS"/>
              </w:rPr>
            </w:pPr>
            <w:r w:rsidRPr="00A37B3A">
              <w:rPr>
                <w:rFonts w:ascii="Times New Roman" w:hAnsi="Times New Roman" w:cs="Times New Roman"/>
                <w:bCs/>
                <w:lang w:val="sr-Cyrl-CS"/>
              </w:rPr>
              <w:t xml:space="preserve">Документација и примери са сајта пројекта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Neuroph</w:t>
            </w:r>
            <w:proofErr w:type="spellEnd"/>
            <w:r w:rsidRPr="00A37B3A">
              <w:rPr>
                <w:rFonts w:ascii="Times New Roman" w:hAnsi="Times New Roman" w:cs="Times New Roman"/>
                <w:bCs/>
                <w:lang w:val="sr-Cyrl-CS"/>
              </w:rPr>
              <w:t xml:space="preserve">  </w:t>
            </w:r>
            <w:hyperlink r:id="rId6" w:history="1">
              <w:r w:rsidRPr="00B94D05">
                <w:rPr>
                  <w:rStyle w:val="Hyperlink"/>
                  <w:rFonts w:ascii="Times New Roman" w:hAnsi="Times New Roman" w:cs="Times New Roman"/>
                </w:rPr>
                <w:t>http</w:t>
              </w:r>
              <w:r w:rsidRPr="00A37B3A">
                <w:rPr>
                  <w:rStyle w:val="Hyperlink"/>
                  <w:rFonts w:ascii="Times New Roman" w:hAnsi="Times New Roman" w:cs="Times New Roman"/>
                  <w:lang w:val="sr-Cyrl-CS"/>
                </w:rPr>
                <w:t>://</w:t>
              </w:r>
              <w:proofErr w:type="spellStart"/>
              <w:r w:rsidRPr="00B94D05">
                <w:rPr>
                  <w:rStyle w:val="Hyperlink"/>
                  <w:rFonts w:ascii="Times New Roman" w:hAnsi="Times New Roman" w:cs="Times New Roman"/>
                </w:rPr>
                <w:t>neuroph</w:t>
              </w:r>
              <w:proofErr w:type="spellEnd"/>
              <w:r w:rsidRPr="00A37B3A">
                <w:rPr>
                  <w:rStyle w:val="Hyperlink"/>
                  <w:rFonts w:ascii="Times New Roman" w:hAnsi="Times New Roman" w:cs="Times New Roman"/>
                  <w:lang w:val="sr-Cyrl-CS"/>
                </w:rPr>
                <w:t>.</w:t>
              </w:r>
              <w:proofErr w:type="spellStart"/>
              <w:r w:rsidRPr="00B94D05">
                <w:rPr>
                  <w:rStyle w:val="Hyperlink"/>
                  <w:rFonts w:ascii="Times New Roman" w:hAnsi="Times New Roman" w:cs="Times New Roman"/>
                </w:rPr>
                <w:t>sourceforge</w:t>
              </w:r>
              <w:proofErr w:type="spellEnd"/>
              <w:r w:rsidRPr="00A37B3A">
                <w:rPr>
                  <w:rStyle w:val="Hyperlink"/>
                  <w:rFonts w:ascii="Times New Roman" w:hAnsi="Times New Roman" w:cs="Times New Roman"/>
                  <w:lang w:val="sr-Cyrl-CS"/>
                </w:rPr>
                <w:t>.</w:t>
              </w:r>
              <w:r w:rsidRPr="00B94D05">
                <w:rPr>
                  <w:rStyle w:val="Hyperlink"/>
                  <w:rFonts w:ascii="Times New Roman" w:hAnsi="Times New Roman" w:cs="Times New Roman"/>
                </w:rPr>
                <w:t>net</w:t>
              </w:r>
              <w:r w:rsidRPr="00A37B3A">
                <w:rPr>
                  <w:rStyle w:val="Hyperlink"/>
                  <w:rFonts w:ascii="Times New Roman" w:hAnsi="Times New Roman" w:cs="Times New Roman"/>
                  <w:lang w:val="sr-Cyrl-CS"/>
                </w:rPr>
                <w:t>/</w:t>
              </w:r>
            </w:hyperlink>
          </w:p>
        </w:tc>
      </w:tr>
      <w:tr w:rsidR="00106375" w:rsidRPr="000C4FAA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r w:rsidRPr="000C4FAA">
              <w:rPr>
                <w:b/>
                <w:bCs/>
                <w:lang w:val="sr-Cyrl-CS"/>
              </w:rPr>
              <w:t xml:space="preserve">Број часова </w:t>
            </w:r>
            <w:r w:rsidRPr="000C4FA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0C4FAA" w:rsidRDefault="00106375" w:rsidP="00082890">
            <w:pPr>
              <w:rPr>
                <w:b/>
                <w:bCs/>
                <w:lang w:val="ru-RU"/>
              </w:rPr>
            </w:pPr>
            <w:proofErr w:type="spellStart"/>
            <w:r w:rsidRPr="000C4FAA">
              <w:rPr>
                <w:lang w:val="en-US"/>
              </w:rPr>
              <w:t>Остали</w:t>
            </w:r>
            <w:proofErr w:type="spellEnd"/>
            <w:r w:rsidRPr="000C4FAA">
              <w:rPr>
                <w:lang w:val="en-US"/>
              </w:rPr>
              <w:t xml:space="preserve"> </w:t>
            </w:r>
            <w:proofErr w:type="spellStart"/>
            <w:r w:rsidRPr="000C4FAA">
              <w:rPr>
                <w:lang w:val="en-US"/>
              </w:rPr>
              <w:t>часови</w:t>
            </w:r>
            <w:proofErr w:type="spellEnd"/>
          </w:p>
        </w:tc>
      </w:tr>
      <w:tr w:rsidR="00106375" w:rsidRPr="00922814" w14:paraId="21B90B75" w14:textId="77777777" w:rsidTr="00F66549">
        <w:tc>
          <w:tcPr>
            <w:tcW w:w="1383" w:type="dxa"/>
          </w:tcPr>
          <w:p w14:paraId="4C3C5192" w14:textId="77777777" w:rsidR="00106375" w:rsidRPr="005E218F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5E218F">
              <w:rPr>
                <w:bCs/>
                <w:sz w:val="22"/>
                <w:lang w:val="en-US"/>
              </w:rPr>
              <w:t>Предавања</w:t>
            </w:r>
            <w:proofErr w:type="spellEnd"/>
            <w:r w:rsidRPr="005E218F">
              <w:rPr>
                <w:bCs/>
                <w:sz w:val="22"/>
                <w:lang w:val="en-US"/>
              </w:rPr>
              <w:t>:</w:t>
            </w:r>
            <w:r w:rsidR="00F66549" w:rsidRPr="005E218F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992" w:type="dxa"/>
          </w:tcPr>
          <w:p w14:paraId="41122242" w14:textId="77777777" w:rsidR="00106375" w:rsidRPr="005E218F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5E218F">
              <w:rPr>
                <w:bCs/>
                <w:sz w:val="22"/>
                <w:lang w:val="en-US"/>
              </w:rPr>
              <w:t>Вежбе</w:t>
            </w:r>
            <w:proofErr w:type="spellEnd"/>
            <w:r w:rsidRPr="005E218F">
              <w:rPr>
                <w:bCs/>
                <w:sz w:val="22"/>
                <w:lang w:val="en-US"/>
              </w:rPr>
              <w:t>:</w:t>
            </w:r>
            <w:r w:rsidR="00F66549" w:rsidRPr="005E218F">
              <w:rPr>
                <w:bCs/>
                <w:sz w:val="22"/>
              </w:rPr>
              <w:t xml:space="preserve"> </w:t>
            </w:r>
            <w:r w:rsidR="00F66549" w:rsidRPr="005E218F">
              <w:rPr>
                <w:bCs/>
                <w:sz w:val="22"/>
                <w:lang w:val="sr-Cyrl-CS"/>
              </w:rPr>
              <w:t>1</w:t>
            </w:r>
          </w:p>
        </w:tc>
        <w:tc>
          <w:tcPr>
            <w:tcW w:w="2412" w:type="dxa"/>
            <w:gridSpan w:val="2"/>
          </w:tcPr>
          <w:p w14:paraId="6FB91E1B" w14:textId="77777777" w:rsidR="00106375" w:rsidRPr="005E218F" w:rsidRDefault="00106375" w:rsidP="00082890">
            <w:pPr>
              <w:rPr>
                <w:bCs/>
                <w:sz w:val="22"/>
              </w:rPr>
            </w:pPr>
            <w:proofErr w:type="spellStart"/>
            <w:r w:rsidRPr="005E218F">
              <w:rPr>
                <w:bCs/>
                <w:sz w:val="22"/>
                <w:lang w:val="en-US"/>
              </w:rPr>
              <w:t>Други</w:t>
            </w:r>
            <w:proofErr w:type="spellEnd"/>
            <w:r w:rsidRPr="005E218F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5E218F">
              <w:rPr>
                <w:bCs/>
                <w:sz w:val="22"/>
                <w:lang w:val="en-US"/>
              </w:rPr>
              <w:t>облици</w:t>
            </w:r>
            <w:proofErr w:type="spellEnd"/>
            <w:r w:rsidRPr="005E218F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5E218F">
              <w:rPr>
                <w:bCs/>
                <w:sz w:val="22"/>
                <w:lang w:val="en-US"/>
              </w:rPr>
              <w:t>наставе</w:t>
            </w:r>
            <w:proofErr w:type="spellEnd"/>
            <w:r w:rsidRPr="005E218F">
              <w:rPr>
                <w:bCs/>
                <w:sz w:val="22"/>
                <w:lang w:val="en-US"/>
              </w:rPr>
              <w:t>:</w:t>
            </w:r>
            <w:r w:rsidR="00F66549" w:rsidRPr="005E218F">
              <w:rPr>
                <w:bCs/>
                <w:sz w:val="22"/>
              </w:rPr>
              <w:t xml:space="preserve"> 1</w:t>
            </w:r>
          </w:p>
        </w:tc>
        <w:tc>
          <w:tcPr>
            <w:tcW w:w="2409" w:type="dxa"/>
          </w:tcPr>
          <w:p w14:paraId="2BC4F3BC" w14:textId="77777777" w:rsidR="00106375" w:rsidRPr="005E218F" w:rsidRDefault="00106375" w:rsidP="00F66549">
            <w:pPr>
              <w:rPr>
                <w:bCs/>
                <w:sz w:val="22"/>
                <w:lang w:val="en-US"/>
              </w:rPr>
            </w:pPr>
            <w:proofErr w:type="spellStart"/>
            <w:r w:rsidRPr="005E218F">
              <w:rPr>
                <w:bCs/>
                <w:sz w:val="22"/>
                <w:lang w:val="en-US"/>
              </w:rPr>
              <w:t>Студ</w:t>
            </w:r>
            <w:proofErr w:type="spellEnd"/>
            <w:r w:rsidR="00F66549" w:rsidRPr="005E218F">
              <w:rPr>
                <w:bCs/>
                <w:sz w:val="22"/>
              </w:rPr>
              <w:t>.</w:t>
            </w:r>
            <w:r w:rsidRPr="005E218F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5E218F">
              <w:rPr>
                <w:bCs/>
                <w:sz w:val="22"/>
                <w:lang w:val="en-US"/>
              </w:rPr>
              <w:t>истраживачки</w:t>
            </w:r>
            <w:proofErr w:type="spellEnd"/>
            <w:r w:rsidRPr="005E218F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5E218F">
              <w:rPr>
                <w:bCs/>
                <w:sz w:val="22"/>
                <w:lang w:val="en-US"/>
              </w:rPr>
              <w:t>рад</w:t>
            </w:r>
            <w:proofErr w:type="spellEnd"/>
            <w:r w:rsidRPr="005E218F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922814" w:rsidRDefault="00106375" w:rsidP="00082890">
            <w:pPr>
              <w:rPr>
                <w:b/>
                <w:bCs/>
                <w:sz w:val="22"/>
                <w:lang w:val="en-US"/>
              </w:rPr>
            </w:pPr>
          </w:p>
        </w:tc>
      </w:tr>
      <w:tr w:rsidR="00106375" w:rsidRPr="000C4FAA" w14:paraId="4269120A" w14:textId="77777777" w:rsidTr="00F66549">
        <w:tc>
          <w:tcPr>
            <w:tcW w:w="9468" w:type="dxa"/>
            <w:gridSpan w:val="7"/>
          </w:tcPr>
          <w:p w14:paraId="52F9561A" w14:textId="77777777" w:rsidR="00106375" w:rsidRPr="005F7E63" w:rsidRDefault="00106375" w:rsidP="00F66549">
            <w:pPr>
              <w:rPr>
                <w:sz w:val="22"/>
                <w:szCs w:val="22"/>
                <w:lang w:val="sr-Cyrl-CS"/>
              </w:rPr>
            </w:pPr>
            <w:r w:rsidRPr="005F7E6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F66549" w:rsidRPr="005F7E6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F66549" w:rsidRPr="005F7E63">
              <w:rPr>
                <w:sz w:val="22"/>
                <w:lang w:val="sr-Cyrl-CS"/>
              </w:rPr>
              <w:t>групни, индивидуални и практични</w:t>
            </w:r>
          </w:p>
        </w:tc>
      </w:tr>
      <w:tr w:rsidR="00106375" w:rsidRPr="000C4FAA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C072F9" w:rsidRDefault="00106375" w:rsidP="00082890">
            <w:pPr>
              <w:jc w:val="center"/>
              <w:rPr>
                <w:b/>
                <w:bCs/>
                <w:szCs w:val="22"/>
                <w:lang w:val="ru-RU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106375" w:rsidRPr="000C4FAA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0C4FAA" w:rsidRDefault="00106375" w:rsidP="00082890">
            <w:pPr>
              <w:rPr>
                <w:lang w:val="sr-Cyrl-CS"/>
              </w:rPr>
            </w:pPr>
            <w:r w:rsidRPr="000C4FA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proofErr w:type="spellStart"/>
            <w:r w:rsidRPr="000C4FAA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C072F9" w:rsidRDefault="00106375" w:rsidP="00082890">
            <w:pPr>
              <w:rPr>
                <w:b/>
                <w:lang w:val="en-US"/>
              </w:rPr>
            </w:pPr>
            <w:proofErr w:type="spellStart"/>
            <w:r w:rsidRPr="00C072F9">
              <w:rPr>
                <w:b/>
                <w:lang w:val="en-US"/>
              </w:rPr>
              <w:t>Завршни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  <w:proofErr w:type="spellStart"/>
            <w:r w:rsidRPr="00C072F9">
              <w:rPr>
                <w:b/>
                <w:lang w:val="en-US"/>
              </w:rPr>
              <w:t>испит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4C5D54" w:rsidRDefault="00106375" w:rsidP="00082890">
            <w:pPr>
              <w:rPr>
                <w:b/>
                <w:iCs/>
                <w:lang w:val="en-US"/>
              </w:rPr>
            </w:pPr>
            <w:proofErr w:type="spellStart"/>
            <w:r w:rsidRPr="004C5D54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106375" w:rsidRPr="000C4FAA" w14:paraId="1F4F2927" w14:textId="77777777" w:rsidTr="00F66549">
        <w:tc>
          <w:tcPr>
            <w:tcW w:w="3084" w:type="dxa"/>
            <w:gridSpan w:val="3"/>
          </w:tcPr>
          <w:p w14:paraId="09B30D14" w14:textId="188635DE" w:rsidR="00106375" w:rsidRPr="004C5D54" w:rsidRDefault="00EF25A5" w:rsidP="00EF25A5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Семинарски рад</w:t>
            </w:r>
          </w:p>
        </w:tc>
        <w:tc>
          <w:tcPr>
            <w:tcW w:w="1703" w:type="dxa"/>
          </w:tcPr>
          <w:p w14:paraId="35096CCB" w14:textId="60C4B0D8" w:rsidR="00106375" w:rsidRPr="004C5D54" w:rsidRDefault="00284231" w:rsidP="00082890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  <w:r w:rsidR="00922814">
              <w:rPr>
                <w:bCs/>
                <w:lang w:val="sr-Cyrl-CS"/>
              </w:rPr>
              <w:t>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0866F563" w:rsidR="00106375" w:rsidRPr="000C4FAA" w:rsidRDefault="00DF7724" w:rsidP="00082890">
            <w:pPr>
              <w:rPr>
                <w:i/>
                <w:iCs/>
                <w:lang w:val="sr-Cyrl-CS"/>
              </w:rPr>
            </w:pPr>
            <w:r>
              <w:rPr>
                <w:iCs/>
                <w:lang w:val="sr-Cyrl-CS"/>
              </w:rPr>
              <w:t>И</w:t>
            </w:r>
            <w:r w:rsidR="00922814">
              <w:rPr>
                <w:iCs/>
                <w:lang w:val="sr-Cyrl-CS"/>
              </w:rPr>
              <w:t>мплементација</w:t>
            </w:r>
            <w:r>
              <w:rPr>
                <w:iCs/>
                <w:lang w:val="sr-Cyrl-CS"/>
              </w:rPr>
              <w:t xml:space="preserve"> </w:t>
            </w:r>
            <w:r w:rsidR="00EF25A5">
              <w:rPr>
                <w:iCs/>
                <w:lang w:val="sr-Cyrl-CS"/>
              </w:rPr>
              <w:t xml:space="preserve">пројекта </w:t>
            </w:r>
            <w:r>
              <w:rPr>
                <w:iCs/>
                <w:lang w:val="sr-Cyrl-CS"/>
              </w:rPr>
              <w:t>на рачунару</w:t>
            </w:r>
          </w:p>
        </w:tc>
        <w:tc>
          <w:tcPr>
            <w:tcW w:w="1757" w:type="dxa"/>
            <w:shd w:val="clear" w:color="auto" w:fill="auto"/>
          </w:tcPr>
          <w:p w14:paraId="0F613587" w14:textId="24DC318C" w:rsidR="00106375" w:rsidRPr="004C5D54" w:rsidRDefault="00284231" w:rsidP="00082890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7</w:t>
            </w:r>
            <w:r w:rsidR="00106375">
              <w:rPr>
                <w:iCs/>
                <w:lang w:val="sr-Cyrl-CS"/>
              </w:rPr>
              <w:t>0</w:t>
            </w:r>
          </w:p>
        </w:tc>
      </w:tr>
    </w:tbl>
    <w:p w14:paraId="3AEA7DFB" w14:textId="77777777" w:rsidR="00106375" w:rsidRPr="00F66549" w:rsidRDefault="00106375" w:rsidP="00F66549"/>
    <w:sectPr w:rsidR="00106375" w:rsidRPr="00F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57887"/>
    <w:multiLevelType w:val="hybridMultilevel"/>
    <w:tmpl w:val="4098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E1452"/>
    <w:multiLevelType w:val="hybridMultilevel"/>
    <w:tmpl w:val="74462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2448BD"/>
    <w:rsid w:val="00023BC4"/>
    <w:rsid w:val="00045581"/>
    <w:rsid w:val="00055D11"/>
    <w:rsid w:val="00082890"/>
    <w:rsid w:val="000C4FAA"/>
    <w:rsid w:val="000C74BC"/>
    <w:rsid w:val="000C7D7B"/>
    <w:rsid w:val="00106375"/>
    <w:rsid w:val="002074CA"/>
    <w:rsid w:val="002448BD"/>
    <w:rsid w:val="00284231"/>
    <w:rsid w:val="002A5FA9"/>
    <w:rsid w:val="00473BB2"/>
    <w:rsid w:val="004A3375"/>
    <w:rsid w:val="004C5D54"/>
    <w:rsid w:val="004C7757"/>
    <w:rsid w:val="00531AAE"/>
    <w:rsid w:val="00566CDD"/>
    <w:rsid w:val="0056716A"/>
    <w:rsid w:val="005817DE"/>
    <w:rsid w:val="005E218F"/>
    <w:rsid w:val="005E7B4D"/>
    <w:rsid w:val="005F7E63"/>
    <w:rsid w:val="00651B00"/>
    <w:rsid w:val="006668A0"/>
    <w:rsid w:val="006D3A25"/>
    <w:rsid w:val="006D73BD"/>
    <w:rsid w:val="006F2954"/>
    <w:rsid w:val="006F66B2"/>
    <w:rsid w:val="00722F86"/>
    <w:rsid w:val="0076436D"/>
    <w:rsid w:val="00791C08"/>
    <w:rsid w:val="007A5472"/>
    <w:rsid w:val="007D0BE8"/>
    <w:rsid w:val="007D18A4"/>
    <w:rsid w:val="007F2482"/>
    <w:rsid w:val="00821BBE"/>
    <w:rsid w:val="0086215F"/>
    <w:rsid w:val="008637C2"/>
    <w:rsid w:val="00874219"/>
    <w:rsid w:val="00875621"/>
    <w:rsid w:val="00877D01"/>
    <w:rsid w:val="0089238A"/>
    <w:rsid w:val="008C1E29"/>
    <w:rsid w:val="00907EEE"/>
    <w:rsid w:val="00922814"/>
    <w:rsid w:val="00936EFD"/>
    <w:rsid w:val="00967277"/>
    <w:rsid w:val="0098154C"/>
    <w:rsid w:val="0099574A"/>
    <w:rsid w:val="00A979A6"/>
    <w:rsid w:val="00AE4A15"/>
    <w:rsid w:val="00B01507"/>
    <w:rsid w:val="00B05418"/>
    <w:rsid w:val="00B311A6"/>
    <w:rsid w:val="00B50C48"/>
    <w:rsid w:val="00BC5255"/>
    <w:rsid w:val="00C072F9"/>
    <w:rsid w:val="00C150DC"/>
    <w:rsid w:val="00CB791D"/>
    <w:rsid w:val="00CF6799"/>
    <w:rsid w:val="00D06BCD"/>
    <w:rsid w:val="00D31A38"/>
    <w:rsid w:val="00D41AEB"/>
    <w:rsid w:val="00D47B28"/>
    <w:rsid w:val="00D80A62"/>
    <w:rsid w:val="00D972C3"/>
    <w:rsid w:val="00DA7938"/>
    <w:rsid w:val="00DD0810"/>
    <w:rsid w:val="00DD272C"/>
    <w:rsid w:val="00DF7724"/>
    <w:rsid w:val="00E15345"/>
    <w:rsid w:val="00E7306D"/>
    <w:rsid w:val="00EF25A5"/>
    <w:rsid w:val="00F056A1"/>
    <w:rsid w:val="00F147FD"/>
    <w:rsid w:val="00F2622F"/>
    <w:rsid w:val="00F33A38"/>
    <w:rsid w:val="00F46160"/>
    <w:rsid w:val="00F55C66"/>
    <w:rsid w:val="00F66549"/>
    <w:rsid w:val="00F97E16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uroph.sourceforge.net/" TargetMode="External"/><Relationship Id="rId5" Type="http://schemas.openxmlformats.org/officeDocument/2006/relationships/hyperlink" Target="http://page.mi.fu-berlin.de/rojas/neural/index.html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Zoran</cp:lastModifiedBy>
  <cp:revision>66</cp:revision>
  <dcterms:created xsi:type="dcterms:W3CDTF">2014-03-18T16:08:00Z</dcterms:created>
  <dcterms:modified xsi:type="dcterms:W3CDTF">2019-02-04T16:21:00Z</dcterms:modified>
</cp:coreProperties>
</file>